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0F6" w:rsidRDefault="00D350F6" w:rsidP="00D350F6">
      <w:pPr>
        <w:autoSpaceDN w:val="0"/>
        <w:adjustRightInd w:val="0"/>
        <w:snapToGrid w:val="0"/>
        <w:spacing w:line="510" w:lineRule="exact"/>
        <w:jc w:val="center"/>
        <w:rPr>
          <w:rFonts w:ascii="方正小标宋简体" w:eastAsia="方正小标宋简体" w:hAnsi="宋体" w:cs="宋体"/>
          <w:spacing w:val="-6"/>
          <w:kern w:val="0"/>
          <w:sz w:val="44"/>
          <w:szCs w:val="44"/>
        </w:rPr>
      </w:pPr>
    </w:p>
    <w:p w:rsidR="00D350F6" w:rsidRDefault="00D350F6" w:rsidP="00D350F6">
      <w:pPr>
        <w:autoSpaceDN w:val="0"/>
        <w:adjustRightInd w:val="0"/>
        <w:snapToGrid w:val="0"/>
        <w:spacing w:line="510" w:lineRule="exact"/>
        <w:jc w:val="center"/>
        <w:rPr>
          <w:rFonts w:ascii="方正小标宋简体" w:eastAsia="方正小标宋简体" w:hAnsi="宋体" w:cs="宋体"/>
          <w:spacing w:val="-6"/>
          <w:kern w:val="0"/>
          <w:sz w:val="44"/>
          <w:szCs w:val="44"/>
        </w:rPr>
      </w:pPr>
    </w:p>
    <w:p w:rsidR="00D350F6" w:rsidRDefault="00D350F6" w:rsidP="00D350F6">
      <w:pPr>
        <w:autoSpaceDN w:val="0"/>
        <w:adjustRightInd w:val="0"/>
        <w:snapToGrid w:val="0"/>
        <w:spacing w:line="510" w:lineRule="exact"/>
        <w:jc w:val="center"/>
        <w:rPr>
          <w:rFonts w:ascii="方正小标宋简体" w:eastAsia="方正小标宋简体" w:hAnsi="宋体" w:cs="宋体"/>
          <w:spacing w:val="-6"/>
          <w:kern w:val="0"/>
          <w:sz w:val="44"/>
          <w:szCs w:val="44"/>
        </w:rPr>
      </w:pPr>
      <w:r w:rsidRPr="003C0BBA">
        <w:rPr>
          <w:rFonts w:ascii="方正小标宋简体" w:eastAsia="方正小标宋简体" w:hAnsi="宋体" w:cs="宋体" w:hint="eastAsia"/>
          <w:spacing w:val="-6"/>
          <w:kern w:val="0"/>
          <w:sz w:val="44"/>
          <w:szCs w:val="44"/>
        </w:rPr>
        <w:t>中国人民大学“大学生创新实验计划”</w:t>
      </w:r>
    </w:p>
    <w:p w:rsidR="00D350F6" w:rsidRPr="003C0BBA" w:rsidRDefault="00D350F6" w:rsidP="00D350F6">
      <w:pPr>
        <w:autoSpaceDN w:val="0"/>
        <w:adjustRightInd w:val="0"/>
        <w:snapToGrid w:val="0"/>
        <w:spacing w:line="510" w:lineRule="exact"/>
        <w:jc w:val="center"/>
        <w:rPr>
          <w:rFonts w:ascii="方正小标宋简体" w:eastAsia="方正小标宋简体" w:hAnsi="宋体" w:cs="宋体" w:hint="eastAsia"/>
          <w:spacing w:val="-6"/>
          <w:kern w:val="0"/>
          <w:sz w:val="44"/>
          <w:szCs w:val="44"/>
        </w:rPr>
      </w:pPr>
      <w:r w:rsidRPr="003C0BBA">
        <w:rPr>
          <w:rFonts w:ascii="方正小标宋简体" w:eastAsia="方正小标宋简体" w:hAnsi="宋体" w:cs="宋体" w:hint="eastAsia"/>
          <w:spacing w:val="-6"/>
          <w:kern w:val="0"/>
          <w:sz w:val="44"/>
          <w:szCs w:val="44"/>
        </w:rPr>
        <w:t>项目</w:t>
      </w:r>
      <w:r>
        <w:rPr>
          <w:rFonts w:ascii="方正小标宋简体" w:eastAsia="方正小标宋简体" w:hAnsi="宋体" w:cs="宋体" w:hint="eastAsia"/>
          <w:spacing w:val="-6"/>
          <w:kern w:val="0"/>
          <w:sz w:val="44"/>
          <w:szCs w:val="44"/>
        </w:rPr>
        <w:t>申请流程</w:t>
      </w:r>
    </w:p>
    <w:p w:rsidR="00CC06C3" w:rsidRPr="00D350F6" w:rsidRDefault="00CC06C3" w:rsidP="00D350F6">
      <w:pPr>
        <w:widowControl/>
        <w:shd w:val="clear" w:color="auto" w:fill="FFFFFF"/>
        <w:spacing w:before="100" w:beforeAutospacing="1" w:after="100" w:afterAutospacing="1" w:line="360" w:lineRule="auto"/>
        <w:jc w:val="left"/>
        <w:rPr>
          <w:rFonts w:ascii="仿宋_GB2312" w:eastAsia="仿宋_GB2312" w:hAnsi="Times New Roman" w:cs="Times New Roman"/>
          <w:sz w:val="24"/>
          <w:szCs w:val="24"/>
        </w:rPr>
      </w:pPr>
      <w:r w:rsidRPr="00D350F6">
        <w:rPr>
          <w:rFonts w:ascii="仿宋_GB2312" w:eastAsia="仿宋_GB2312" w:hAnsi="Times New Roman" w:cs="Times New Roman" w:hint="eastAsia"/>
          <w:sz w:val="24"/>
          <w:szCs w:val="24"/>
        </w:rPr>
        <w:t xml:space="preserve">1、每年3月份教务处举办项目立项宣讲会，并在教务处主页发布项目申报通知，启动项目申报工作。 </w:t>
      </w:r>
      <w:r w:rsidRPr="00D350F6">
        <w:rPr>
          <w:rFonts w:ascii="仿宋_GB2312" w:eastAsia="仿宋_GB2312" w:hAnsi="Times New Roman" w:cs="Times New Roman" w:hint="eastAsia"/>
          <w:sz w:val="24"/>
          <w:szCs w:val="24"/>
        </w:rPr>
        <w:br/>
        <w:t>2、学生自主申报阶段：项目负责人需到 “</w:t>
      </w:r>
      <w:r w:rsidRPr="00450C63">
        <w:rPr>
          <w:rFonts w:ascii="仿宋_GB2312" w:eastAsia="仿宋_GB2312" w:hAnsi="Times New Roman" w:cs="Times New Roman" w:hint="eastAsia"/>
          <w:sz w:val="24"/>
          <w:szCs w:val="24"/>
          <w:u w:val="single"/>
        </w:rPr>
        <w:t>中国人民大学大学生创新实验计划网</w:t>
      </w:r>
      <w:r w:rsidRPr="00D350F6">
        <w:rPr>
          <w:rFonts w:ascii="仿宋_GB2312" w:eastAsia="仿宋_GB2312" w:hAnsi="Times New Roman" w:cs="Times New Roman" w:hint="eastAsia"/>
          <w:sz w:val="24"/>
          <w:szCs w:val="24"/>
        </w:rPr>
        <w:t>”（教务处网页下点击“创新实验”栏目选项卡进入）下载</w:t>
      </w:r>
      <w:r w:rsidRPr="00450C63">
        <w:rPr>
          <w:rFonts w:ascii="仿宋_GB2312" w:eastAsia="仿宋_GB2312" w:hAnsi="Times New Roman" w:cs="Times New Roman" w:hint="eastAsia"/>
          <w:sz w:val="24"/>
          <w:szCs w:val="24"/>
          <w:u w:val="single"/>
        </w:rPr>
        <w:t>《大学生创新实验计划项目申请表》</w:t>
      </w:r>
      <w:r w:rsidRPr="00D350F6">
        <w:rPr>
          <w:rFonts w:ascii="仿宋_GB2312" w:eastAsia="仿宋_GB2312" w:hAnsi="Times New Roman" w:cs="Times New Roman" w:hint="eastAsia"/>
          <w:sz w:val="24"/>
          <w:szCs w:val="24"/>
        </w:rPr>
        <w:t>，填写后打印并经项目组成员和指导教师签署意见后连同申请书的电子版一并提交至项目负责人所在的学院，同时提交的还有</w:t>
      </w:r>
      <w:r w:rsidRPr="00450C63">
        <w:rPr>
          <w:rFonts w:ascii="仿宋_GB2312" w:eastAsia="仿宋_GB2312" w:hAnsi="Times New Roman" w:cs="Times New Roman" w:hint="eastAsia"/>
          <w:sz w:val="24"/>
          <w:szCs w:val="24"/>
          <w:u w:val="single"/>
        </w:rPr>
        <w:t>《学院拟推荐项目情况汇总表》</w:t>
      </w:r>
      <w:r w:rsidRPr="00D350F6">
        <w:rPr>
          <w:rFonts w:ascii="仿宋_GB2312" w:eastAsia="仿宋_GB2312" w:hAnsi="Times New Roman" w:cs="Times New Roman" w:hint="eastAsia"/>
          <w:sz w:val="24"/>
          <w:szCs w:val="24"/>
        </w:rPr>
        <w:t>中的相关内容；</w:t>
      </w:r>
      <w:r w:rsidRPr="00D350F6">
        <w:rPr>
          <w:rFonts w:ascii="仿宋_GB2312" w:eastAsia="仿宋_GB2312" w:hAnsi="Times New Roman" w:cs="Times New Roman" w:hint="eastAsia"/>
          <w:sz w:val="24"/>
          <w:szCs w:val="24"/>
        </w:rPr>
        <w:br/>
        <w:t xml:space="preserve">3、学院初评阶段：学院组织教师对学生提交项目申请进行初评和答辩，确定具体的推荐项目及推荐排序，经学院公示后将推荐项目的项目申请表及学院汇总表报送到学校教务处； </w:t>
      </w:r>
      <w:r w:rsidRPr="00D350F6">
        <w:rPr>
          <w:rFonts w:ascii="仿宋_GB2312" w:eastAsia="仿宋_GB2312" w:hAnsi="Times New Roman" w:cs="Times New Roman" w:hint="eastAsia"/>
          <w:sz w:val="24"/>
          <w:szCs w:val="24"/>
        </w:rPr>
        <w:br/>
        <w:t>4、学校评审阶段：由学校教务处组织专家对学院报送的申报材料开展立项评审和筛选工作，最终确定立项</w:t>
      </w:r>
      <w:bookmarkStart w:id="0" w:name="_GoBack"/>
      <w:bookmarkEnd w:id="0"/>
      <w:r w:rsidRPr="00D350F6">
        <w:rPr>
          <w:rFonts w:ascii="仿宋_GB2312" w:eastAsia="仿宋_GB2312" w:hAnsi="Times New Roman" w:cs="Times New Roman" w:hint="eastAsia"/>
          <w:sz w:val="24"/>
          <w:szCs w:val="24"/>
        </w:rPr>
        <w:t>的项目及其级别，经公示后报相关上级部门批准备案，下达立项通知，启动项目运行。</w:t>
      </w:r>
      <w:r w:rsidRPr="00D350F6">
        <w:rPr>
          <w:rFonts w:ascii="仿宋_GB2312" w:eastAsia="仿宋_GB2312" w:hAnsi="Times New Roman" w:cs="Times New Roman" w:hint="eastAsia"/>
          <w:sz w:val="24"/>
          <w:szCs w:val="24"/>
        </w:rPr>
        <w:br/>
        <w:t xml:space="preserve">5、项目申报各阶段的时间要求详见每年3月份教务处主页的项目申报通知。 </w:t>
      </w:r>
    </w:p>
    <w:p w:rsidR="009E6C2C" w:rsidRPr="00D350F6" w:rsidRDefault="00CC06C3" w:rsidP="00D350F6">
      <w:pPr>
        <w:spacing w:line="360" w:lineRule="auto"/>
        <w:rPr>
          <w:rFonts w:ascii="仿宋_GB2312" w:eastAsia="仿宋_GB2312" w:hAnsi="Times New Roman" w:cs="Times New Roman"/>
          <w:sz w:val="24"/>
          <w:szCs w:val="24"/>
        </w:rPr>
      </w:pPr>
      <w:r w:rsidRPr="00D350F6">
        <w:rPr>
          <w:rFonts w:ascii="仿宋_GB2312" w:eastAsia="仿宋_GB2312" w:hAnsi="Times New Roman" w:cs="Times New Roman" w:hint="eastAsia"/>
          <w:sz w:val="24"/>
          <w:szCs w:val="24"/>
        </w:rPr>
        <w:t>相关文件：</w:t>
      </w:r>
      <w:r w:rsidRPr="00450C63">
        <w:rPr>
          <w:rFonts w:ascii="仿宋_GB2312" w:eastAsia="仿宋_GB2312" w:hAnsi="Times New Roman" w:cs="Times New Roman" w:hint="eastAsia"/>
          <w:sz w:val="24"/>
          <w:szCs w:val="24"/>
          <w:u w:val="single"/>
        </w:rPr>
        <w:t>《中国人民大学大学生创新实验计划项目管理办法（2014修订）》</w:t>
      </w:r>
    </w:p>
    <w:sectPr w:rsidR="009E6C2C" w:rsidRPr="00D350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B1B" w:rsidRDefault="00C64B1B" w:rsidP="00D350F6">
      <w:r>
        <w:separator/>
      </w:r>
    </w:p>
  </w:endnote>
  <w:endnote w:type="continuationSeparator" w:id="0">
    <w:p w:rsidR="00C64B1B" w:rsidRDefault="00C64B1B" w:rsidP="00D3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Microsoft YaHei UI"/>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B1B" w:rsidRDefault="00C64B1B" w:rsidP="00D350F6">
      <w:r>
        <w:separator/>
      </w:r>
    </w:p>
  </w:footnote>
  <w:footnote w:type="continuationSeparator" w:id="0">
    <w:p w:rsidR="00C64B1B" w:rsidRDefault="00C64B1B" w:rsidP="00D35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CDA"/>
    <w:rsid w:val="00450C63"/>
    <w:rsid w:val="009E6C2C"/>
    <w:rsid w:val="00C64B1B"/>
    <w:rsid w:val="00CC06C3"/>
    <w:rsid w:val="00D350F6"/>
    <w:rsid w:val="00EE1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8BB12"/>
  <w15:chartTrackingRefBased/>
  <w15:docId w15:val="{EEEEF9C1-E288-4B1C-9897-959E4469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50F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350F6"/>
    <w:rPr>
      <w:sz w:val="18"/>
      <w:szCs w:val="18"/>
    </w:rPr>
  </w:style>
  <w:style w:type="paragraph" w:styleId="a5">
    <w:name w:val="footer"/>
    <w:basedOn w:val="a"/>
    <w:link w:val="a6"/>
    <w:uiPriority w:val="99"/>
    <w:unhideWhenUsed/>
    <w:rsid w:val="00D350F6"/>
    <w:pPr>
      <w:tabs>
        <w:tab w:val="center" w:pos="4153"/>
        <w:tab w:val="right" w:pos="8306"/>
      </w:tabs>
      <w:snapToGrid w:val="0"/>
      <w:jc w:val="left"/>
    </w:pPr>
    <w:rPr>
      <w:sz w:val="18"/>
      <w:szCs w:val="18"/>
    </w:rPr>
  </w:style>
  <w:style w:type="character" w:customStyle="1" w:styleId="a6">
    <w:name w:val="页脚 字符"/>
    <w:basedOn w:val="a0"/>
    <w:link w:val="a5"/>
    <w:uiPriority w:val="99"/>
    <w:rsid w:val="00D350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693918">
      <w:bodyDiv w:val="1"/>
      <w:marLeft w:val="0"/>
      <w:marRight w:val="0"/>
      <w:marTop w:val="0"/>
      <w:marBottom w:val="0"/>
      <w:divBdr>
        <w:top w:val="none" w:sz="0" w:space="0" w:color="auto"/>
        <w:left w:val="none" w:sz="0" w:space="0" w:color="auto"/>
        <w:bottom w:val="none" w:sz="0" w:space="0" w:color="auto"/>
        <w:right w:val="none" w:sz="0" w:space="0" w:color="auto"/>
      </w:divBdr>
      <w:divsChild>
        <w:div w:id="1935242589">
          <w:marLeft w:val="0"/>
          <w:marRight w:val="0"/>
          <w:marTop w:val="300"/>
          <w:marBottom w:val="300"/>
          <w:divBdr>
            <w:top w:val="none" w:sz="0" w:space="0" w:color="auto"/>
            <w:left w:val="none" w:sz="0" w:space="0" w:color="auto"/>
            <w:bottom w:val="none" w:sz="0" w:space="0" w:color="auto"/>
            <w:right w:val="none" w:sz="0" w:space="0" w:color="auto"/>
          </w:divBdr>
          <w:divsChild>
            <w:div w:id="1597862916">
              <w:marLeft w:val="270"/>
              <w:marRight w:val="0"/>
              <w:marTop w:val="0"/>
              <w:marBottom w:val="0"/>
              <w:divBdr>
                <w:top w:val="single" w:sz="6" w:space="0" w:color="E3E3E3"/>
                <w:left w:val="single" w:sz="6" w:space="0" w:color="E3E3E3"/>
                <w:bottom w:val="single" w:sz="6" w:space="0" w:color="E3E3E3"/>
                <w:right w:val="single" w:sz="6" w:space="0" w:color="E3E3E3"/>
              </w:divBdr>
              <w:divsChild>
                <w:div w:id="181136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Words>
  <Characters>399</Characters>
  <Application>Microsoft Office Word</Application>
  <DocSecurity>0</DocSecurity>
  <Lines>3</Lines>
  <Paragraphs>1</Paragraphs>
  <ScaleCrop>false</ScaleCrop>
  <Company>Microsoft</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rbs</dc:creator>
  <cp:keywords/>
  <dc:description/>
  <cp:lastModifiedBy>rbs</cp:lastModifiedBy>
  <cp:revision>4</cp:revision>
  <dcterms:created xsi:type="dcterms:W3CDTF">2018-12-05T06:44:00Z</dcterms:created>
  <dcterms:modified xsi:type="dcterms:W3CDTF">2018-12-05T06:51:00Z</dcterms:modified>
</cp:coreProperties>
</file>